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B395" w14:textId="77777777" w:rsidR="004D746C" w:rsidRPr="00DE5839" w:rsidRDefault="004D746C" w:rsidP="00603F26">
      <w:pPr>
        <w:shd w:val="clear" w:color="auto" w:fill="FFFFFF"/>
        <w:spacing w:line="76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80B9"/>
          <w:kern w:val="36"/>
          <w:sz w:val="48"/>
          <w:szCs w:val="48"/>
          <w:lang w:eastAsia="tr-TR"/>
          <w14:ligatures w14:val="none"/>
        </w:rPr>
      </w:pPr>
      <w:r w:rsidRPr="00DE5839">
        <w:rPr>
          <w:rFonts w:ascii="Times New Roman" w:eastAsia="Times New Roman" w:hAnsi="Times New Roman" w:cs="Times New Roman"/>
          <w:b/>
          <w:bCs/>
          <w:color w:val="2980B9"/>
          <w:kern w:val="36"/>
          <w:sz w:val="48"/>
          <w:szCs w:val="48"/>
          <w:lang w:eastAsia="tr-TR"/>
          <w14:ligatures w14:val="none"/>
        </w:rPr>
        <w:t>Aktif Olarak Başka Bir Baroda Kayıtlı Olup Baromuza Nakil Başvurusunda Bulunanlar İçin İstenen Evraklar</w:t>
      </w:r>
    </w:p>
    <w:p w14:paraId="28842097" w14:textId="77777777" w:rsidR="004D746C" w:rsidRPr="00DE5839" w:rsidRDefault="004D746C" w:rsidP="004D74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tr-TR"/>
          <w14:ligatures w14:val="none"/>
        </w:rPr>
      </w:pPr>
      <w:r w:rsidRPr="00DE5839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tr-TR"/>
          <w14:ligatures w14:val="none"/>
        </w:rPr>
        <w:t> </w:t>
      </w:r>
    </w:p>
    <w:p w14:paraId="6FE302F1" w14:textId="77777777" w:rsidR="004D746C" w:rsidRPr="00DE5839" w:rsidRDefault="004D746C" w:rsidP="004D74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tr-TR"/>
          <w14:ligatures w14:val="none"/>
        </w:rPr>
      </w:pPr>
      <w:r w:rsidRPr="00DE5839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LÜTFEN DİKKATLE OKUYUNUZ;</w:t>
      </w:r>
    </w:p>
    <w:p w14:paraId="72F4B954" w14:textId="77777777" w:rsidR="004D746C" w:rsidRPr="00DE5839" w:rsidRDefault="004D746C" w:rsidP="004D74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tr-TR"/>
          <w14:ligatures w14:val="none"/>
        </w:rPr>
      </w:pPr>
      <w:r w:rsidRPr="00DE5839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tr-TR"/>
          <w14:ligatures w14:val="none"/>
        </w:rPr>
        <w:t> </w:t>
      </w:r>
    </w:p>
    <w:p w14:paraId="3176CD5E" w14:textId="77777777" w:rsidR="004D746C" w:rsidRPr="004D746C" w:rsidRDefault="004D746C" w:rsidP="004D746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333333"/>
          <w:kern w:val="0"/>
          <w:sz w:val="21"/>
          <w:szCs w:val="21"/>
          <w:lang w:eastAsia="tr-TR"/>
          <w14:ligatures w14:val="none"/>
        </w:rPr>
      </w:pPr>
      <w:r w:rsidRPr="004D746C">
        <w:rPr>
          <w:rFonts w:ascii="inherit" w:eastAsia="Times New Roman" w:hAnsi="inherit" w:cs="Open Sans"/>
          <w:b/>
          <w:bCs/>
          <w:color w:val="FF0000"/>
          <w:kern w:val="0"/>
          <w:sz w:val="21"/>
          <w:szCs w:val="21"/>
          <w:bdr w:val="none" w:sz="0" w:space="0" w:color="auto" w:frame="1"/>
          <w:lang w:eastAsia="tr-TR"/>
          <w14:ligatures w14:val="none"/>
        </w:rPr>
        <w:t>EKSİK BELGELERLE YAPILAN BAŞVURULAR KABUL EDİLMEMEKTEDİR.</w:t>
      </w:r>
    </w:p>
    <w:p w14:paraId="35B160BF" w14:textId="77777777" w:rsidR="004D746C" w:rsidRPr="004D746C" w:rsidRDefault="004D746C" w:rsidP="004D746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333333"/>
          <w:kern w:val="0"/>
          <w:sz w:val="21"/>
          <w:szCs w:val="21"/>
          <w:lang w:eastAsia="tr-TR"/>
          <w14:ligatures w14:val="none"/>
        </w:rPr>
      </w:pPr>
      <w:r w:rsidRPr="004D746C">
        <w:rPr>
          <w:rFonts w:ascii="inherit" w:eastAsia="Times New Roman" w:hAnsi="inherit" w:cs="Open Sans"/>
          <w:color w:val="333333"/>
          <w:kern w:val="0"/>
          <w:sz w:val="21"/>
          <w:szCs w:val="21"/>
          <w:lang w:eastAsia="tr-TR"/>
          <w14:ligatures w14:val="none"/>
        </w:rPr>
        <w:t> </w:t>
      </w:r>
    </w:p>
    <w:p w14:paraId="70D951CE" w14:textId="77C94449" w:rsidR="004D746C" w:rsidRPr="004D746C" w:rsidRDefault="004D746C" w:rsidP="004D746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333333"/>
          <w:kern w:val="0"/>
          <w:sz w:val="21"/>
          <w:szCs w:val="21"/>
          <w:lang w:eastAsia="tr-TR"/>
          <w14:ligatures w14:val="none"/>
        </w:rPr>
      </w:pPr>
      <w:r w:rsidRPr="004D746C">
        <w:rPr>
          <w:rFonts w:ascii="inherit" w:eastAsia="Times New Roman" w:hAnsi="inherit" w:cs="Open Sans"/>
          <w:color w:val="333333"/>
          <w:kern w:val="0"/>
          <w:sz w:val="21"/>
          <w:szCs w:val="21"/>
          <w:lang w:eastAsia="tr-TR"/>
          <w14:ligatures w14:val="none"/>
        </w:rPr>
        <w:br/>
      </w:r>
      <w:r w:rsidRPr="004D746C">
        <w:rPr>
          <w:rFonts w:ascii="inherit" w:eastAsia="Times New Roman" w:hAnsi="inherit" w:cs="Open Sans"/>
          <w:color w:val="333333"/>
          <w:kern w:val="0"/>
          <w:sz w:val="21"/>
          <w:szCs w:val="21"/>
          <w:lang w:eastAsia="tr-TR"/>
          <w14:ligatures w14:val="none"/>
        </w:rPr>
        <w:br/>
        <w:t> </w:t>
      </w:r>
    </w:p>
    <w:tbl>
      <w:tblPr>
        <w:tblW w:w="5000" w:type="pct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7"/>
        <w:gridCol w:w="5011"/>
      </w:tblGrid>
      <w:tr w:rsidR="004D746C" w:rsidRPr="004D746C" w14:paraId="546F2587" w14:textId="77777777" w:rsidTr="00603F26">
        <w:trPr>
          <w:trHeight w:val="540"/>
          <w:jc w:val="center"/>
        </w:trPr>
        <w:tc>
          <w:tcPr>
            <w:tcW w:w="40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24448B" w14:textId="77777777" w:rsidR="004D746C" w:rsidRPr="004D746C" w:rsidRDefault="004D746C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D74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İSTENEN BELGELER</w:t>
            </w:r>
            <w:bookmarkStart w:id="0" w:name="_GoBack"/>
            <w:bookmarkEnd w:id="0"/>
          </w:p>
        </w:tc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667A4F" w14:textId="77777777" w:rsidR="004D746C" w:rsidRPr="004D746C" w:rsidRDefault="004D746C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D74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AÇIKLAMALAR</w:t>
            </w:r>
          </w:p>
        </w:tc>
      </w:tr>
      <w:tr w:rsidR="004D746C" w:rsidRPr="004D746C" w14:paraId="719862CE" w14:textId="77777777" w:rsidTr="00603F26">
        <w:trPr>
          <w:trHeight w:val="540"/>
          <w:jc w:val="center"/>
        </w:trPr>
        <w:tc>
          <w:tcPr>
            <w:tcW w:w="40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FF9D8F" w14:textId="7C9077FC" w:rsidR="004D746C" w:rsidRPr="00DE5839" w:rsidRDefault="00DE5839" w:rsidP="00DE583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1-</w:t>
            </w:r>
            <w:r w:rsidR="00484AB6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1.750,00 (6 Aylık) </w:t>
            </w:r>
            <w:r w:rsidR="004D746C" w:rsidRPr="00DE5839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TL Aidat, bedeli</w:t>
            </w:r>
          </w:p>
          <w:p w14:paraId="4D43ADE7" w14:textId="49DE792D" w:rsidR="00560876" w:rsidRPr="009A6672" w:rsidRDefault="00560876" w:rsidP="00DE5839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9A6672">
              <w:rPr>
                <w:rFonts w:ascii="Verdana" w:eastAsia="Times New Roman" w:hAnsi="Verdana" w:cs="Times New Roman"/>
                <w:b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Nakil Bedeli Alınmamaktadır.</w:t>
            </w:r>
          </w:p>
          <w:p w14:paraId="574C57E8" w14:textId="77777777" w:rsidR="004D746C" w:rsidRPr="004D746C" w:rsidRDefault="004D746C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 </w:t>
            </w:r>
          </w:p>
        </w:tc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D911" w14:textId="73C05361" w:rsidR="00560876" w:rsidRPr="00560876" w:rsidRDefault="00560876" w:rsidP="005608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0876">
              <w:rPr>
                <w:rFonts w:cstheme="minorHAnsi"/>
                <w:sz w:val="20"/>
                <w:szCs w:val="20"/>
              </w:rPr>
              <w:t xml:space="preserve">DENİZ BANK KÜTAHYA BARO </w:t>
            </w:r>
            <w:proofErr w:type="gramStart"/>
            <w:r w:rsidRPr="00560876">
              <w:rPr>
                <w:rFonts w:cstheme="minorHAnsi"/>
                <w:sz w:val="20"/>
                <w:szCs w:val="20"/>
              </w:rPr>
              <w:t>BAŞKANLIĞI  HESAB</w:t>
            </w:r>
            <w:r w:rsidR="00DE5839">
              <w:rPr>
                <w:rFonts w:cstheme="minorHAnsi"/>
                <w:sz w:val="20"/>
                <w:szCs w:val="20"/>
              </w:rPr>
              <w:t>I</w:t>
            </w:r>
            <w:proofErr w:type="gramEnd"/>
          </w:p>
          <w:p w14:paraId="5D3C6916" w14:textId="0204D4AC" w:rsidR="004D746C" w:rsidRPr="00560876" w:rsidRDefault="00560876" w:rsidP="005608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0876">
              <w:rPr>
                <w:rFonts w:cstheme="minorHAnsi"/>
                <w:sz w:val="20"/>
                <w:szCs w:val="20"/>
              </w:rPr>
              <w:t>İBAN:  TR76 0013 4000 0009 0126 7000 01</w:t>
            </w:r>
          </w:p>
        </w:tc>
      </w:tr>
      <w:tr w:rsidR="004D746C" w:rsidRPr="004D746C" w14:paraId="07A6976B" w14:textId="77777777" w:rsidTr="00603F26">
        <w:trPr>
          <w:trHeight w:val="540"/>
          <w:jc w:val="center"/>
        </w:trPr>
        <w:tc>
          <w:tcPr>
            <w:tcW w:w="40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820354" w14:textId="056E4298" w:rsidR="004D746C" w:rsidRPr="004D746C" w:rsidRDefault="00DE5839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2</w:t>
            </w:r>
            <w:r w:rsidR="004D746C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- </w:t>
            </w:r>
            <w:r w:rsidR="005F658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467,20</w:t>
            </w:r>
            <w:r w:rsidR="004D746C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.-TL. Damga Vergisi</w:t>
            </w:r>
          </w:p>
        </w:tc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C6548E" w14:textId="77777777" w:rsidR="004D746C" w:rsidRPr="004D746C" w:rsidRDefault="004D746C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Herhangi bir Vergi Dairesine </w:t>
            </w:r>
            <w:r w:rsidRPr="004D74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9047</w:t>
            </w: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 vergi kodu ile yatırılacak.</w:t>
            </w:r>
            <w:r w:rsidRPr="004D746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(Makbuz asılları başvuru sırasında teslim edilmek zorundadır)</w:t>
            </w:r>
          </w:p>
        </w:tc>
      </w:tr>
      <w:tr w:rsidR="004D746C" w:rsidRPr="004D746C" w14:paraId="39C408D0" w14:textId="77777777" w:rsidTr="00603F26">
        <w:trPr>
          <w:trHeight w:val="540"/>
          <w:jc w:val="center"/>
        </w:trPr>
        <w:tc>
          <w:tcPr>
            <w:tcW w:w="40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0B9075" w14:textId="2D88485F" w:rsidR="004D746C" w:rsidRPr="004D746C" w:rsidRDefault="00DE5839" w:rsidP="004D74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3</w:t>
            </w:r>
            <w:r w:rsidR="004D746C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- İstem Dilekçesi</w:t>
            </w:r>
          </w:p>
        </w:tc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B18EE6" w14:textId="430C1DAD" w:rsidR="004D746C" w:rsidRPr="004D746C" w:rsidRDefault="004D746C" w:rsidP="004D74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 adet istenmektedir. </w:t>
            </w:r>
            <w:r w:rsidR="00603F26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</w:p>
        </w:tc>
      </w:tr>
      <w:tr w:rsidR="004D746C" w:rsidRPr="004D746C" w14:paraId="272F8507" w14:textId="77777777" w:rsidTr="00603F26">
        <w:trPr>
          <w:trHeight w:val="540"/>
          <w:jc w:val="center"/>
        </w:trPr>
        <w:tc>
          <w:tcPr>
            <w:tcW w:w="40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399765" w14:textId="0E88F26E" w:rsidR="004D746C" w:rsidRPr="004D746C" w:rsidRDefault="00DE5839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4</w:t>
            </w:r>
            <w:r w:rsidR="004D746C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- </w:t>
            </w:r>
            <w:proofErr w:type="gramStart"/>
            <w:r w:rsidR="004D746C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İkametgah</w:t>
            </w:r>
            <w:proofErr w:type="gramEnd"/>
            <w:r w:rsidR="004D746C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veya Yerleşim Yeri Belgesi</w:t>
            </w:r>
          </w:p>
        </w:tc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71DCC7" w14:textId="1D6386FC" w:rsidR="004D746C" w:rsidRPr="004D746C" w:rsidRDefault="004D746C" w:rsidP="004D74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 adet istenmektedir.</w:t>
            </w:r>
            <w:r w:rsidRPr="004D746C">
              <w:rPr>
                <w:rFonts w:ascii="Verdana" w:eastAsia="Times New Roman" w:hAnsi="Verdana" w:cs="Times New Roman"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> </w:t>
            </w:r>
            <w:r w:rsidRPr="004D746C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 xml:space="preserve"> </w:t>
            </w:r>
            <w:r w:rsidR="00560876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>Kütahya ve İlçeleri Kabul edilme</w:t>
            </w:r>
            <w:r w:rsidR="001C7112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>k</w:t>
            </w:r>
            <w:r w:rsidR="00560876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>t</w:t>
            </w:r>
            <w:r w:rsidR="001C7112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>e</w:t>
            </w:r>
            <w:r w:rsidR="00560876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 xml:space="preserve">dir. </w:t>
            </w: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E-devletten</w:t>
            </w:r>
            <w:r w:rsidR="001C711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proofErr w:type="gramStart"/>
            <w:r w:rsidR="001C711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üzerinden</w:t>
            </w: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</w:t>
            </w:r>
            <w:r w:rsidR="001C711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barkotlu</w:t>
            </w:r>
            <w:proofErr w:type="gramEnd"/>
            <w:r w:rsidR="001C711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belge kabul edilir.</w:t>
            </w:r>
          </w:p>
        </w:tc>
      </w:tr>
      <w:tr w:rsidR="004D746C" w:rsidRPr="004D746C" w14:paraId="7BF7E08E" w14:textId="77777777" w:rsidTr="00603F26">
        <w:trPr>
          <w:trHeight w:val="540"/>
          <w:jc w:val="center"/>
        </w:trPr>
        <w:tc>
          <w:tcPr>
            <w:tcW w:w="40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0F2300" w14:textId="5E0C7666" w:rsidR="004D746C" w:rsidRPr="004D746C" w:rsidRDefault="00DE5839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5</w:t>
            </w:r>
            <w:r w:rsidR="004D746C"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- Nüfus cüzdan fotokopisi</w:t>
            </w:r>
            <w:r w:rsidR="00560876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 ve Avukatlık Kimliği</w:t>
            </w:r>
          </w:p>
        </w:tc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BE9F74" w14:textId="55F382D7" w:rsidR="004D746C" w:rsidRPr="004D746C" w:rsidRDefault="004D746C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1</w:t>
            </w:r>
            <w:r w:rsidR="00DE5839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’er </w:t>
            </w:r>
            <w:r w:rsidRPr="004D746C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>adet istenmektedir. </w:t>
            </w:r>
            <w:r w:rsidRPr="004D746C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bdr w:val="none" w:sz="0" w:space="0" w:color="auto" w:frame="1"/>
                <w:lang w:eastAsia="tr-TR"/>
                <w14:ligatures w14:val="none"/>
              </w:rPr>
              <w:t>.</w:t>
            </w:r>
          </w:p>
        </w:tc>
      </w:tr>
      <w:tr w:rsidR="004D746C" w:rsidRPr="004D746C" w14:paraId="13017054" w14:textId="77777777" w:rsidTr="00603F26">
        <w:trPr>
          <w:trHeight w:val="540"/>
          <w:jc w:val="center"/>
        </w:trPr>
        <w:tc>
          <w:tcPr>
            <w:tcW w:w="40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C6AC" w14:textId="0F641DDD" w:rsidR="004D746C" w:rsidRPr="004D746C" w:rsidRDefault="00CD1906" w:rsidP="004D746C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  <w:t xml:space="preserve">6- Adli Sicil Kaydı </w:t>
            </w:r>
          </w:p>
        </w:tc>
        <w:tc>
          <w:tcPr>
            <w:tcW w:w="4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5A540" w14:textId="704386D6" w:rsidR="004D746C" w:rsidRPr="004D746C" w:rsidRDefault="004D746C" w:rsidP="004D74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tr-TR"/>
                <w14:ligatures w14:val="none"/>
              </w:rPr>
            </w:pPr>
          </w:p>
        </w:tc>
      </w:tr>
    </w:tbl>
    <w:p w14:paraId="314B9C86" w14:textId="3CC09B45" w:rsidR="00603F26" w:rsidRDefault="00603F26"/>
    <w:p w14:paraId="2F003C2C" w14:textId="0E2D2B9F" w:rsidR="00C22B9F" w:rsidRDefault="00DE5839" w:rsidP="00C22B9F">
      <w:pPr>
        <w:ind w:left="2268" w:hanging="2268"/>
        <w:jc w:val="center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KÜTAHYA</w:t>
      </w:r>
      <w:r w:rsidR="00C22B9F">
        <w:rPr>
          <w:rFonts w:ascii="Tahoma" w:hAnsi="Tahoma"/>
          <w:b/>
          <w:sz w:val="20"/>
        </w:rPr>
        <w:t xml:space="preserve">  BAROSU</w:t>
      </w:r>
      <w:proofErr w:type="gramEnd"/>
      <w:r w:rsidR="00C22B9F">
        <w:rPr>
          <w:rFonts w:ascii="Tahoma" w:hAnsi="Tahoma"/>
          <w:b/>
          <w:sz w:val="20"/>
        </w:rPr>
        <w:t xml:space="preserve"> BAŞKANLIĞI’NA,</w:t>
      </w:r>
    </w:p>
    <w:p w14:paraId="37113608" w14:textId="77777777" w:rsidR="00C22B9F" w:rsidRDefault="00C22B9F" w:rsidP="00C22B9F">
      <w:pPr>
        <w:jc w:val="both"/>
        <w:rPr>
          <w:rFonts w:ascii="Tahoma" w:hAnsi="Tahoma"/>
          <w:sz w:val="20"/>
        </w:rPr>
      </w:pPr>
    </w:p>
    <w:p w14:paraId="2A52A6C7" w14:textId="77777777" w:rsidR="00C22B9F" w:rsidRDefault="00C22B9F" w:rsidP="00C22B9F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 Barosu’nun… Sicil numarasına kayıtlı avukatıyım. Bundan sonraki mesleki faaliyetimi Baronuz mensubu olarak devam ettirmek istiyorum. Nakil İşlemlerimin yapılarak Baronuz Levhasına kaydımın yapılmasını saygılarımla arz ederim.</w:t>
      </w:r>
    </w:p>
    <w:p w14:paraId="3FD4D9EA" w14:textId="77777777" w:rsidR="00C22B9F" w:rsidRDefault="00C22B9F" w:rsidP="00C22B9F">
      <w:pPr>
        <w:ind w:firstLine="1410"/>
        <w:jc w:val="both"/>
        <w:rPr>
          <w:rFonts w:ascii="Tahoma" w:hAnsi="Tahoma"/>
          <w:sz w:val="20"/>
        </w:rPr>
      </w:pPr>
    </w:p>
    <w:p w14:paraId="63B8B3A2" w14:textId="77777777" w:rsidR="00C22B9F" w:rsidRDefault="00C22B9F" w:rsidP="00C22B9F">
      <w:pPr>
        <w:ind w:firstLine="8"/>
        <w:jc w:val="both"/>
        <w:rPr>
          <w:rFonts w:ascii="Tahoma" w:hAnsi="Tahoma"/>
          <w:sz w:val="20"/>
          <w:u w:val="single"/>
        </w:rPr>
      </w:pPr>
    </w:p>
    <w:p w14:paraId="3FD02E96" w14:textId="77777777" w:rsidR="00C22B9F" w:rsidRDefault="00C22B9F" w:rsidP="00C22B9F">
      <w:pPr>
        <w:ind w:firstLine="8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A D R E S </w:t>
      </w:r>
      <w:r>
        <w:rPr>
          <w:rFonts w:ascii="Tahoma" w:hAnsi="Tahoma"/>
          <w:sz w:val="20"/>
        </w:rPr>
        <w:t>: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Tarih</w:t>
      </w:r>
      <w:r>
        <w:rPr>
          <w:rFonts w:ascii="Tahoma" w:hAnsi="Tahoma"/>
          <w:sz w:val="20"/>
        </w:rPr>
        <w:tab/>
      </w:r>
    </w:p>
    <w:p w14:paraId="3097F713" w14:textId="77777777" w:rsidR="00C22B9F" w:rsidRDefault="00C22B9F" w:rsidP="00C22B9F">
      <w:pPr>
        <w:ind w:left="2268" w:hanging="2268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Adı ve Soyadı</w:t>
      </w:r>
    </w:p>
    <w:p w14:paraId="50EE71C9" w14:textId="77777777" w:rsidR="00C22B9F" w:rsidRDefault="00C22B9F" w:rsidP="00C22B9F">
      <w:pPr>
        <w:ind w:left="2268" w:hanging="2268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(İmza)</w:t>
      </w:r>
    </w:p>
    <w:p w14:paraId="66901CB6" w14:textId="77777777" w:rsidR="00C22B9F" w:rsidRDefault="00C22B9F" w:rsidP="00C22B9F">
      <w:pPr>
        <w:ind w:left="2268" w:hanging="2268"/>
        <w:jc w:val="both"/>
        <w:rPr>
          <w:rFonts w:ascii="Tahoma" w:hAnsi="Tahoma"/>
          <w:sz w:val="20"/>
        </w:rPr>
      </w:pPr>
    </w:p>
    <w:p w14:paraId="41AA5326" w14:textId="77777777" w:rsidR="00C22B9F" w:rsidRDefault="00C22B9F" w:rsidP="00C22B9F">
      <w:pPr>
        <w:ind w:left="2268" w:hanging="2268"/>
        <w:jc w:val="both"/>
        <w:rPr>
          <w:rFonts w:ascii="Tahoma" w:hAnsi="Tahoma"/>
          <w:sz w:val="20"/>
        </w:rPr>
      </w:pPr>
    </w:p>
    <w:sectPr w:rsidR="00C2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2A66"/>
    <w:multiLevelType w:val="hybridMultilevel"/>
    <w:tmpl w:val="D69CDF64"/>
    <w:lvl w:ilvl="0" w:tplc="1690D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27"/>
    <w:rsid w:val="000B6F1B"/>
    <w:rsid w:val="001A40B7"/>
    <w:rsid w:val="001C7112"/>
    <w:rsid w:val="00484AB6"/>
    <w:rsid w:val="004D746C"/>
    <w:rsid w:val="00560876"/>
    <w:rsid w:val="005F6582"/>
    <w:rsid w:val="00603F26"/>
    <w:rsid w:val="0096263A"/>
    <w:rsid w:val="009A6672"/>
    <w:rsid w:val="00C22B9F"/>
    <w:rsid w:val="00CD1906"/>
    <w:rsid w:val="00DC6F27"/>
    <w:rsid w:val="00DE5839"/>
    <w:rsid w:val="00E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A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D7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46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D746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D746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60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D7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46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D746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D746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6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2493">
                      <w:marLeft w:val="0"/>
                      <w:marRight w:val="0"/>
                      <w:marTop w:val="0"/>
                      <w:marBottom w:val="225"/>
                      <w:divBdr>
                        <w:top w:val="single" w:sz="24" w:space="0" w:color="2980B9"/>
                        <w:left w:val="none" w:sz="0" w:space="8" w:color="auto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917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</dc:creator>
  <cp:lastModifiedBy>TR1</cp:lastModifiedBy>
  <cp:revision>3</cp:revision>
  <dcterms:created xsi:type="dcterms:W3CDTF">2024-10-25T12:11:00Z</dcterms:created>
  <dcterms:modified xsi:type="dcterms:W3CDTF">2024-10-25T12:11:00Z</dcterms:modified>
</cp:coreProperties>
</file>